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E55" w:rsidRDefault="00D00E55" w:rsidP="00D00E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Trwają zapisy na zimowe półkolonie. Szkoły, placówki edukacyjne i miejskie instytucje zapraszają wszystkie dzieci na ferie pełne wrażeń. </w:t>
      </w:r>
      <w:r>
        <w:rPr>
          <w:rFonts w:ascii="Arial" w:hAnsi="Arial" w:cs="Arial"/>
          <w:b/>
          <w:sz w:val="24"/>
          <w:szCs w:val="24"/>
        </w:rPr>
        <w:t>Mają aż 5500 miejsc</w:t>
      </w:r>
      <w:r>
        <w:rPr>
          <w:rFonts w:ascii="Arial" w:hAnsi="Arial" w:cs="Arial"/>
          <w:sz w:val="24"/>
          <w:szCs w:val="24"/>
        </w:rPr>
        <w:t xml:space="preserve"> na dwa turnusy dla wszystkich chętnych. Tej zimy nie będzie mowy o nudzie! Wszystkie niezbędne informacje można znaleźć na stronie </w:t>
      </w:r>
      <w:r>
        <w:rPr>
          <w:rFonts w:ascii="Arial" w:hAnsi="Arial" w:cs="Arial"/>
          <w:b/>
          <w:sz w:val="24"/>
          <w:szCs w:val="24"/>
        </w:rPr>
        <w:t>lodz.pl/zima</w:t>
      </w:r>
      <w:r>
        <w:rPr>
          <w:rFonts w:ascii="Arial" w:hAnsi="Arial" w:cs="Arial"/>
          <w:sz w:val="24"/>
          <w:szCs w:val="24"/>
        </w:rPr>
        <w:t>.</w:t>
      </w:r>
    </w:p>
    <w:p w:rsidR="00D00E55" w:rsidRDefault="00D00E55" w:rsidP="00D00E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Warsztaty, wycieczki, zajęcia plastyczne i sportowe – szkoły i placówki edukacyjne przygotowały dla dzieci moc atrakcji. Kiedy rodzice będą w pracy, najmłodsi otrzymają profesjonalną opiekę i spędzą czas z rówieśnikami.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00E55" w:rsidRDefault="00D00E55" w:rsidP="00D00E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Jeszcze tylko do 2 stycznia do godziny 17:00</w:t>
      </w:r>
      <w:r>
        <w:rPr>
          <w:rFonts w:ascii="Arial" w:hAnsi="Arial" w:cs="Arial"/>
          <w:sz w:val="24"/>
          <w:szCs w:val="24"/>
        </w:rPr>
        <w:t xml:space="preserve"> rodzice i opiekunowie mogą wybierać interesujące ich turnusy w preferowanych placówkach i wypełniać wnioski w systemie rejestracji dostępnym na stronie lodz.pl/zima. Co ważne, jeśli rodzic chce zapisać rodzeństwo do tej samej placówki, musi stworzyć w systemie osobne zgłoszenia dla każdego dziecka z identyczną listą preferencji na dany turnus.</w:t>
      </w:r>
    </w:p>
    <w:p w:rsidR="00D00E55" w:rsidRDefault="00D00E55" w:rsidP="00D00E55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p w:rsidR="00D00E55" w:rsidRDefault="00D00E55" w:rsidP="00D00E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Tego samego dnia, czyli </w:t>
      </w:r>
      <w:r>
        <w:rPr>
          <w:rFonts w:ascii="Arial" w:hAnsi="Arial" w:cs="Arial"/>
          <w:b/>
          <w:sz w:val="24"/>
          <w:szCs w:val="24"/>
        </w:rPr>
        <w:t>2 stycznia, punktualnie o godzinie 18:00</w:t>
      </w:r>
      <w:r>
        <w:rPr>
          <w:rFonts w:ascii="Arial" w:hAnsi="Arial" w:cs="Arial"/>
          <w:sz w:val="24"/>
          <w:szCs w:val="24"/>
        </w:rPr>
        <w:t xml:space="preserve"> należy zalogować się na wcześniej utworzone konto i wysłać wszystkie zgłoszenia. Po maksymalnie godzinie rodzic lub opiekun otrzyma informację o wynikach rekrutacji. </w:t>
      </w:r>
    </w:p>
    <w:p w:rsidR="00D00E55" w:rsidRDefault="00D00E55" w:rsidP="00D00E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uda mu się zapisać dziecko do wybranej placówki, będzie miał 48 godzin na dokonanie opłaty za półkolonie. Jeśli nie uda mu się zapisać dziecka do żadnej z wybranych placówek na wskazany turnus, może wziąć udział w kolejnym etapie rekrutacji, który rozpocznie się 10 stycznia. Wtedy zostanie opublikowana lista wolnych miejsc. Link do rejestracji i szczegółowa instrukcja zapisów znajdują się na stronie </w:t>
      </w:r>
      <w:r>
        <w:rPr>
          <w:rFonts w:ascii="Arial" w:hAnsi="Arial" w:cs="Arial"/>
          <w:b/>
          <w:sz w:val="24"/>
          <w:szCs w:val="24"/>
        </w:rPr>
        <w:t xml:space="preserve">lodz.pl/zima </w:t>
      </w:r>
      <w:r>
        <w:rPr>
          <w:rFonts w:ascii="Arial" w:hAnsi="Arial" w:cs="Arial"/>
          <w:sz w:val="24"/>
          <w:szCs w:val="24"/>
        </w:rPr>
        <w:t xml:space="preserve">w zakładce „Miejskie placówki edukacyjne”. </w:t>
      </w:r>
    </w:p>
    <w:p w:rsidR="00D00E55" w:rsidRDefault="00D00E55" w:rsidP="00D00E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0E55" w:rsidRDefault="00D00E55" w:rsidP="00D00E55">
      <w:pPr>
        <w:pStyle w:val="p6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Udaną zabawę gwarantują też miejskie instytucje. Nadal można zapisywać się na półkolonie do </w:t>
      </w:r>
      <w:proofErr w:type="spellStart"/>
      <w:r>
        <w:rPr>
          <w:rFonts w:ascii="Arial" w:hAnsi="Arial" w:cs="Arial"/>
        </w:rPr>
        <w:t>Orientarium</w:t>
      </w:r>
      <w:proofErr w:type="spellEnd"/>
      <w:r>
        <w:rPr>
          <w:rFonts w:ascii="Arial" w:hAnsi="Arial" w:cs="Arial"/>
        </w:rPr>
        <w:t xml:space="preserve"> ZOO Łódź, Centrum Nauki i Techniki EC1, Aquaparku Fala i Miejskiej strefy Kultury.</w:t>
      </w:r>
    </w:p>
    <w:p w:rsidR="00D00E55" w:rsidRDefault="00D00E55" w:rsidP="00D00E55">
      <w:pPr>
        <w:pStyle w:val="p6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</w:rPr>
      </w:pPr>
    </w:p>
    <w:p w:rsidR="00D00E55" w:rsidRDefault="00D00E55" w:rsidP="00D00E55">
      <w:pPr>
        <w:pStyle w:val="p6"/>
        <w:shd w:val="clear" w:color="auto" w:fill="FFFFFF"/>
        <w:spacing w:before="225" w:beforeAutospacing="0" w:after="225" w:afterAutospacing="0"/>
        <w:jc w:val="both"/>
        <w:rPr>
          <w:rStyle w:val="Pogrubienie"/>
          <w:b w:val="0"/>
          <w:color w:val="212121"/>
        </w:rPr>
      </w:pPr>
      <w:proofErr w:type="spellStart"/>
      <w:r>
        <w:rPr>
          <w:rFonts w:ascii="Arial" w:hAnsi="Arial" w:cs="Arial"/>
          <w:b/>
        </w:rPr>
        <w:t>Orientarium</w:t>
      </w:r>
      <w:proofErr w:type="spellEnd"/>
      <w:r>
        <w:rPr>
          <w:rFonts w:ascii="Arial" w:hAnsi="Arial" w:cs="Arial"/>
          <w:b/>
        </w:rPr>
        <w:t xml:space="preserve"> Zoo Łódź</w:t>
      </w:r>
      <w:r>
        <w:rPr>
          <w:rFonts w:ascii="Arial" w:hAnsi="Arial" w:cs="Arial"/>
        </w:rPr>
        <w:t xml:space="preserve"> zaprasza na ferie w świecie zwierząt, podczas których uczestnicy wcielą się w rolę opiekunów i weterynarzy. B</w:t>
      </w:r>
      <w:r>
        <w:rPr>
          <w:rStyle w:val="Pogrubienie"/>
          <w:rFonts w:ascii="Arial" w:hAnsi="Arial" w:cs="Arial"/>
          <w:b w:val="0"/>
          <w:color w:val="212121"/>
        </w:rPr>
        <w:t>ędą m.in. przygotowywać pokarm dla zwierząt, wezmą udział w karmieniach pokazowych, a nawet odwiedzą miejsca na co dzień niedostępne dla zwiedzających. Na każdym kroku będą towarzyszyć im doświadczeni instruktorzy i pracownicy ogrodu, którzy zabiorą najmłodszych w fascynującą podróż po świecie zwierząt. Nie zabraknie anegdot z codziennej pracy ogrodu i porządnej dawki wiedzy, również podczas warsztatów, gier i zajęć edukacyjnych, które znalazły się w programie półkolonii. Co więcej, uczestnicy osobiście przeniosą się do najdalszych zakątków dżungli za sprawą specjalnych gogli VR.</w:t>
      </w:r>
      <w:r>
        <w:rPr>
          <w:rStyle w:val="Pogrubienie"/>
          <w:rFonts w:ascii="Arial" w:hAnsi="Arial" w:cs="Arial"/>
          <w:color w:val="212121"/>
        </w:rPr>
        <w:t xml:space="preserve"> </w:t>
      </w:r>
      <w:r>
        <w:rPr>
          <w:rStyle w:val="Pogrubienie"/>
          <w:rFonts w:ascii="Arial" w:hAnsi="Arial" w:cs="Arial"/>
          <w:b w:val="0"/>
          <w:color w:val="212121"/>
        </w:rPr>
        <w:t>Szczegóły są dostępne na stronie orientarium.lodz.pl.</w:t>
      </w:r>
    </w:p>
    <w:p w:rsidR="00D00E55" w:rsidRDefault="00D00E55" w:rsidP="00D00E55">
      <w:pPr>
        <w:pStyle w:val="p6"/>
        <w:shd w:val="clear" w:color="auto" w:fill="FFFFFF"/>
        <w:spacing w:before="225" w:beforeAutospacing="0" w:after="225" w:afterAutospacing="0"/>
        <w:jc w:val="both"/>
      </w:pPr>
      <w:r>
        <w:rPr>
          <w:rFonts w:ascii="Arial" w:hAnsi="Arial" w:cs="Arial"/>
        </w:rPr>
        <w:t xml:space="preserve">Najmłodszych, którzy zapiszą się na półkolonie do </w:t>
      </w:r>
      <w:r>
        <w:rPr>
          <w:rFonts w:ascii="Arial" w:hAnsi="Arial" w:cs="Arial"/>
          <w:b/>
        </w:rPr>
        <w:t>Aquaparku Fala</w:t>
      </w:r>
      <w:r>
        <w:rPr>
          <w:rFonts w:ascii="Arial" w:hAnsi="Arial" w:cs="Arial"/>
        </w:rPr>
        <w:t>, czekają intensywne treningi — codzienne</w:t>
      </w:r>
      <w:r>
        <w:rPr>
          <w:rFonts w:ascii="Arial" w:hAnsi="Arial" w:cs="Arial"/>
          <w:color w:val="212121"/>
        </w:rPr>
        <w:t xml:space="preserve"> lekcje pływania pozwolą im poprawić kondycję i zdobyć nowe pływackie umiejętności. W programie znalazł się też kurs nurkowania ze sprzętem ABC, a chętni będą mogli zanurzyć się pod wodę z </w:t>
      </w:r>
      <w:proofErr w:type="spellStart"/>
      <w:r>
        <w:rPr>
          <w:rFonts w:ascii="Arial" w:hAnsi="Arial" w:cs="Arial"/>
          <w:color w:val="212121"/>
        </w:rPr>
        <w:t>aqualungiem</w:t>
      </w:r>
      <w:proofErr w:type="spellEnd"/>
      <w:r>
        <w:rPr>
          <w:rFonts w:ascii="Arial" w:hAnsi="Arial" w:cs="Arial"/>
          <w:color w:val="212121"/>
        </w:rPr>
        <w:t xml:space="preserve">. Wszystko to pod okiem profesjonalnych instruktorów i ratowników. Specjaliści opowiedzą też o tym, jak bezpiecznie wypoczywać nad wodą, a uczestnicy poznają podstawowe zasady ratownictwa wodnego i pierwszej pomocy. Podczas półkolonii będą mogli też </w:t>
      </w:r>
      <w:r>
        <w:rPr>
          <w:rFonts w:ascii="Arial" w:hAnsi="Arial" w:cs="Arial"/>
          <w:color w:val="212121"/>
        </w:rPr>
        <w:lastRenderedPageBreak/>
        <w:t xml:space="preserve">zdobyć swoją pierwszą kartę pływacką. Więcej informacji znajduje się na stronie aquapark.lodz.pl. </w:t>
      </w:r>
    </w:p>
    <w:p w:rsidR="00D00E55" w:rsidRDefault="00D00E55" w:rsidP="00D00E55">
      <w:p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Tematem przewodnim ferii w </w:t>
      </w:r>
      <w:r>
        <w:rPr>
          <w:rFonts w:ascii="Arial" w:hAnsi="Arial" w:cs="Arial"/>
          <w:b/>
          <w:sz w:val="24"/>
          <w:szCs w:val="24"/>
        </w:rPr>
        <w:t>Miejskiej Strefie Kultury</w:t>
      </w:r>
      <w:r>
        <w:rPr>
          <w:rFonts w:ascii="Arial" w:hAnsi="Arial" w:cs="Arial"/>
          <w:sz w:val="24"/>
          <w:szCs w:val="24"/>
        </w:rPr>
        <w:t xml:space="preserve"> będą „</w:t>
      </w:r>
      <w:proofErr w:type="spellStart"/>
      <w:r>
        <w:rPr>
          <w:rFonts w:ascii="Arial" w:hAnsi="Arial" w:cs="Arial"/>
          <w:sz w:val="24"/>
          <w:szCs w:val="24"/>
        </w:rPr>
        <w:t>supermoce</w:t>
      </w:r>
      <w:proofErr w:type="spellEnd"/>
      <w:r>
        <w:rPr>
          <w:rFonts w:ascii="Arial" w:hAnsi="Arial" w:cs="Arial"/>
          <w:sz w:val="24"/>
          <w:szCs w:val="24"/>
        </w:rPr>
        <w:t xml:space="preserve">”.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Dzieci będą mogły poczuć się jak bohaterowie obdarzeni specjalnymi zdolnościami. Pod okiem doświadczonych instruktorów i animatorów odkryją drzemiący w sobie potencjał – każdy dzień spędzony na zajęciach rozbudzi ich wyobraźnię, kreatywność i ciekawość świata. W programie znalazły się m.in. warsztaty plastyczne i muzyczne, zajęcia teatralne, fotograficzne, przyrodnicze i ekologiczne. Szczegóły można znaleźć na stronie msk.lodz.pl. </w:t>
      </w:r>
    </w:p>
    <w:p w:rsidR="00D00E55" w:rsidRDefault="00D00E55" w:rsidP="00D00E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0E55" w:rsidRDefault="00D00E55" w:rsidP="00D00E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Centrum Nauki i Techniki EC1</w:t>
      </w:r>
      <w:r>
        <w:rPr>
          <w:rFonts w:ascii="Arial" w:hAnsi="Arial" w:cs="Arial"/>
          <w:sz w:val="24"/>
          <w:szCs w:val="24"/>
        </w:rPr>
        <w:t xml:space="preserve"> zapanuje moda na zdrowy styl życia. N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ajmłodsi dowiedzą się m.in., jak budować pożyteczne nawyki, radzić sobie ze stresem i mówić o swoich emocjach. Podczas zajęć poznają też tajniki zdrowej i zbilansowanej diety, która pozwoli im na długo zachować formę. Takie półkolonie to porządna dawka wiedzy – uczestnicy zobaczą stałe wystawy Centrum Nauki i Techniki EC1, w tym nową ekspozycję „Klimat na zakręcie”. Odwiedzą też stworzoną z myślą o najmłodszych Ulicę Żywiołów, Kino Sferyczne i Planetarium EC1. Dzieci dowiedzą się więcej o historii polskiego kina w Narodowym Centrum Kultury Filmowej. Z kolei w Centrum Komiksu i Narracji Interaktywnej czeka ich wspaniała zabawa w stylu retro oraz niezwykła przygoda w strefie VR. Wszystkie informacje są dostępne na stronie www.centrumnaukiec1.pl.</w:t>
      </w:r>
    </w:p>
    <w:p w:rsidR="00D00E55" w:rsidRDefault="00D00E55" w:rsidP="00D00E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1718E" w:rsidRPr="00D00E55" w:rsidRDefault="0051718E" w:rsidP="00D00E55">
      <w:pPr>
        <w:spacing w:line="240" w:lineRule="auto"/>
      </w:pPr>
    </w:p>
    <w:sectPr w:rsidR="0051718E" w:rsidRPr="00D0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9C"/>
    <w:rsid w:val="001C5EEC"/>
    <w:rsid w:val="00307BB3"/>
    <w:rsid w:val="00355366"/>
    <w:rsid w:val="00367003"/>
    <w:rsid w:val="00497AEC"/>
    <w:rsid w:val="004A2F9C"/>
    <w:rsid w:val="0051718E"/>
    <w:rsid w:val="00547F8B"/>
    <w:rsid w:val="005C37A8"/>
    <w:rsid w:val="00B53265"/>
    <w:rsid w:val="00CB3460"/>
    <w:rsid w:val="00CF1AD6"/>
    <w:rsid w:val="00D00E55"/>
    <w:rsid w:val="00E82FFF"/>
    <w:rsid w:val="00E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7B10"/>
  <w15:chartTrackingRefBased/>
  <w15:docId w15:val="{C5C3D793-F0F8-42DA-AD69-FBFC7503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0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">
    <w:name w:val="p6"/>
    <w:basedOn w:val="Normalny"/>
    <w:rsid w:val="00CF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1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Kowalczyk</dc:creator>
  <cp:keywords/>
  <dc:description/>
  <cp:lastModifiedBy>Martyna Kowalczyk</cp:lastModifiedBy>
  <cp:revision>4</cp:revision>
  <dcterms:created xsi:type="dcterms:W3CDTF">2023-12-20T13:27:00Z</dcterms:created>
  <dcterms:modified xsi:type="dcterms:W3CDTF">2023-12-27T12:41:00Z</dcterms:modified>
</cp:coreProperties>
</file>